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C" w:rsidRPr="00BB1094" w:rsidRDefault="0001102C" w:rsidP="00BA2322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01102C" w:rsidRPr="00BB1094" w:rsidRDefault="0001102C" w:rsidP="00BA2322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01102C" w:rsidRDefault="0001102C" w:rsidP="00100897">
      <w:pPr>
        <w:jc w:val="center"/>
        <w:rPr>
          <w:b/>
          <w:sz w:val="40"/>
          <w:szCs w:val="40"/>
        </w:rPr>
      </w:pPr>
    </w:p>
    <w:p w:rsidR="0001102C" w:rsidRDefault="0001102C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01102C" w:rsidRPr="00266A80" w:rsidTr="00266A80">
        <w:tc>
          <w:tcPr>
            <w:tcW w:w="14175" w:type="dxa"/>
            <w:gridSpan w:val="4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 xml:space="preserve">Disciplina: VOKALNI DUO         Kategorija: I kategorija </w:t>
            </w:r>
          </w:p>
        </w:tc>
      </w:tr>
      <w:tr w:rsidR="0001102C" w:rsidRPr="00266A80" w:rsidTr="00266A80">
        <w:tc>
          <w:tcPr>
            <w:tcW w:w="905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A80">
              <w:rPr>
                <w:b/>
                <w:sz w:val="24"/>
                <w:szCs w:val="24"/>
              </w:rPr>
              <w:t>Ukupno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A80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Nagrada/ Škola</w:t>
            </w:r>
          </w:p>
        </w:tc>
      </w:tr>
      <w:tr w:rsidR="0001102C" w:rsidRPr="00266A80" w:rsidTr="00266A80">
        <w:trPr>
          <w:trHeight w:val="503"/>
        </w:trPr>
        <w:tc>
          <w:tcPr>
            <w:tcW w:w="905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1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A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4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6A80">
              <w:rPr>
                <w:b/>
                <w:sz w:val="36"/>
                <w:szCs w:val="36"/>
              </w:rPr>
              <w:t>Bahović Amina, Konatar Đurđina</w:t>
            </w:r>
          </w:p>
        </w:tc>
        <w:tc>
          <w:tcPr>
            <w:tcW w:w="1131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5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</w:rPr>
              <w:t>ŠOMO „Petar II Petrović Njegoš“, Bar</w:t>
            </w:r>
          </w:p>
        </w:tc>
      </w:tr>
      <w:tr w:rsidR="0001102C" w:rsidRPr="00266A80" w:rsidTr="00266A80">
        <w:trPr>
          <w:trHeight w:val="530"/>
        </w:trPr>
        <w:tc>
          <w:tcPr>
            <w:tcW w:w="905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2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A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4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6A80">
              <w:rPr>
                <w:b/>
                <w:sz w:val="36"/>
                <w:szCs w:val="36"/>
                <w:lang w:val="sr-Latn-CS"/>
              </w:rPr>
              <w:t>Spaić Anđela,</w:t>
            </w:r>
            <w:r w:rsidRPr="00266A80">
              <w:rPr>
                <w:b/>
                <w:sz w:val="36"/>
                <w:szCs w:val="36"/>
                <w:lang w:eastAsia="sr-Latn-CS"/>
              </w:rPr>
              <w:t xml:space="preserve"> </w:t>
            </w:r>
            <w:r w:rsidRPr="00266A80">
              <w:rPr>
                <w:b/>
                <w:sz w:val="36"/>
                <w:szCs w:val="36"/>
                <w:lang w:val="sr-Latn-CS"/>
              </w:rPr>
              <w:t>Raičević Ivana</w:t>
            </w:r>
          </w:p>
        </w:tc>
        <w:tc>
          <w:tcPr>
            <w:tcW w:w="1131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95,5</w:t>
            </w:r>
          </w:p>
        </w:tc>
        <w:tc>
          <w:tcPr>
            <w:tcW w:w="6705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01102C" w:rsidRPr="00266A80" w:rsidTr="00266A80">
        <w:tc>
          <w:tcPr>
            <w:tcW w:w="905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3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A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6A80">
              <w:rPr>
                <w:b/>
                <w:sz w:val="36"/>
                <w:szCs w:val="36"/>
                <w:lang w:val="sr-Latn-CS"/>
              </w:rPr>
              <w:t>Đuratović Jovana,</w:t>
            </w:r>
            <w:r w:rsidRPr="00266A80">
              <w:rPr>
                <w:b/>
                <w:sz w:val="36"/>
                <w:szCs w:val="36"/>
              </w:rPr>
              <w:t xml:space="preserve"> </w:t>
            </w:r>
            <w:r w:rsidRPr="00266A80">
              <w:rPr>
                <w:b/>
                <w:sz w:val="36"/>
                <w:szCs w:val="36"/>
                <w:lang w:val="it-IT"/>
              </w:rPr>
              <w:t>Lečić Katarina</w:t>
            </w:r>
          </w:p>
        </w:tc>
        <w:tc>
          <w:tcPr>
            <w:tcW w:w="1131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95,25</w:t>
            </w:r>
          </w:p>
        </w:tc>
        <w:tc>
          <w:tcPr>
            <w:tcW w:w="6705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01102C" w:rsidRPr="00266A80" w:rsidTr="00266A80">
        <w:tc>
          <w:tcPr>
            <w:tcW w:w="905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4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6A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4" w:type="dxa"/>
            <w:vAlign w:val="center"/>
          </w:tcPr>
          <w:p w:rsidR="0001102C" w:rsidRPr="00266A80" w:rsidRDefault="0001102C" w:rsidP="00266A80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6A80">
              <w:rPr>
                <w:b/>
                <w:sz w:val="36"/>
                <w:szCs w:val="36"/>
                <w:lang w:val="it-IT"/>
              </w:rPr>
              <w:t>Coković Sanela, Gerina Arnela</w:t>
            </w:r>
          </w:p>
        </w:tc>
        <w:tc>
          <w:tcPr>
            <w:tcW w:w="1131" w:type="dxa"/>
            <w:vAlign w:val="center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6A80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705" w:type="dxa"/>
          </w:tcPr>
          <w:p w:rsidR="0001102C" w:rsidRPr="00266A80" w:rsidRDefault="0001102C" w:rsidP="00266A8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1102C" w:rsidRPr="00266A80" w:rsidRDefault="0001102C" w:rsidP="00266A8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6A80">
              <w:rPr>
                <w:b/>
              </w:rPr>
              <w:t>ŠOMO „Petar II Petrović Njegoš“, Bar</w:t>
            </w:r>
          </w:p>
        </w:tc>
      </w:tr>
    </w:tbl>
    <w:p w:rsidR="0001102C" w:rsidRDefault="0001102C" w:rsidP="00165D49">
      <w:pPr>
        <w:jc w:val="center"/>
      </w:pPr>
    </w:p>
    <w:p w:rsidR="0001102C" w:rsidRDefault="0001102C" w:rsidP="00BA2322">
      <w:pPr>
        <w:jc w:val="center"/>
        <w:outlineLvl w:val="0"/>
      </w:pPr>
      <w:r>
        <w:tab/>
        <w:t xml:space="preserve">  Predsjednik žirija, Marina Cuca Franović</w:t>
      </w:r>
    </w:p>
    <w:p w:rsidR="0001102C" w:rsidRDefault="0001102C" w:rsidP="00165D49">
      <w:pPr>
        <w:tabs>
          <w:tab w:val="left" w:pos="623"/>
          <w:tab w:val="center" w:pos="6979"/>
        </w:tabs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sectPr w:rsidR="0001102C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1102C"/>
    <w:rsid w:val="000207F7"/>
    <w:rsid w:val="000755E3"/>
    <w:rsid w:val="00083C54"/>
    <w:rsid w:val="000D47A1"/>
    <w:rsid w:val="000E1470"/>
    <w:rsid w:val="000F59E4"/>
    <w:rsid w:val="00100897"/>
    <w:rsid w:val="001229EA"/>
    <w:rsid w:val="0015482D"/>
    <w:rsid w:val="00164F18"/>
    <w:rsid w:val="00165D49"/>
    <w:rsid w:val="001848CD"/>
    <w:rsid w:val="001C57C3"/>
    <w:rsid w:val="001E184F"/>
    <w:rsid w:val="00201BC0"/>
    <w:rsid w:val="00255D38"/>
    <w:rsid w:val="00266A80"/>
    <w:rsid w:val="002C7A54"/>
    <w:rsid w:val="00326AA0"/>
    <w:rsid w:val="003420AE"/>
    <w:rsid w:val="00352078"/>
    <w:rsid w:val="003A2129"/>
    <w:rsid w:val="003F49E2"/>
    <w:rsid w:val="004049D5"/>
    <w:rsid w:val="004442ED"/>
    <w:rsid w:val="004569AA"/>
    <w:rsid w:val="004C4AAA"/>
    <w:rsid w:val="004F07AC"/>
    <w:rsid w:val="005913A9"/>
    <w:rsid w:val="00613301"/>
    <w:rsid w:val="006D01FC"/>
    <w:rsid w:val="006D60C9"/>
    <w:rsid w:val="007131FB"/>
    <w:rsid w:val="007477C4"/>
    <w:rsid w:val="00753947"/>
    <w:rsid w:val="00775720"/>
    <w:rsid w:val="007F797B"/>
    <w:rsid w:val="008477FB"/>
    <w:rsid w:val="008D258C"/>
    <w:rsid w:val="00935F9A"/>
    <w:rsid w:val="009552A2"/>
    <w:rsid w:val="009743BB"/>
    <w:rsid w:val="009B0E2E"/>
    <w:rsid w:val="00A356FF"/>
    <w:rsid w:val="00AB37EF"/>
    <w:rsid w:val="00B26461"/>
    <w:rsid w:val="00B60D32"/>
    <w:rsid w:val="00B65905"/>
    <w:rsid w:val="00BA2322"/>
    <w:rsid w:val="00BA4E2B"/>
    <w:rsid w:val="00BB1094"/>
    <w:rsid w:val="00BB401B"/>
    <w:rsid w:val="00C11D05"/>
    <w:rsid w:val="00DC3358"/>
    <w:rsid w:val="00DC4F69"/>
    <w:rsid w:val="00E52625"/>
    <w:rsid w:val="00EE0864"/>
    <w:rsid w:val="00F449A9"/>
    <w:rsid w:val="00F81962"/>
    <w:rsid w:val="00F8771B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BA2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5B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598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2016-04-28T18:00:00Z</dcterms:created>
  <dcterms:modified xsi:type="dcterms:W3CDTF">2016-04-28T18:00:00Z</dcterms:modified>
</cp:coreProperties>
</file>